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第一课时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模仿《北京的春节》，写一写你家乡的其他节日的场景。（不少于</w:t>
      </w:r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字）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一、填写完整。</w:t>
      </w:r>
    </w:p>
    <w:p>
      <w:pPr>
        <w:pStyle w:val="2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青青（       ），（        ）待日晞。</w:t>
      </w:r>
    </w:p>
    <w:p>
      <w:pPr>
        <w:pStyle w:val="2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       ）布德泽，万物（       ）。</w:t>
      </w:r>
    </w:p>
    <w:p>
      <w:pPr>
        <w:pStyle w:val="2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常恐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，焜黄华叶衰。</w:t>
      </w:r>
    </w:p>
    <w:p>
      <w:pPr>
        <w:pStyle w:val="2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百川东到海，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)?</w:t>
      </w:r>
    </w:p>
    <w:p>
      <w:pPr>
        <w:pStyle w:val="2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         ），老大徒伤悲！</w:t>
      </w:r>
    </w:p>
    <w:p>
      <w:pPr>
        <w:pStyle w:val="2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我还知道这首诗中描写好好学习的诗句是：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二、将自己喜欢的名人名言抄写下来，一句或者两句。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三、抄写一首劝诫人们惜时奋进的古诗。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参考答案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第一课时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pStyle w:val="2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一、园中葵  朝露  阳春  生光辉  秋节至  何时复西归  少壮不努力   少壮不努力，老大徒伤悲！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二、时间就是金钱，时间就是生命。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三、《杂诗》（节选）</w:t>
      </w:r>
    </w:p>
    <w:p>
      <w:pPr>
        <w:spacing w:line="360" w:lineRule="auto"/>
        <w:ind w:firstLine="2100" w:firstLineChars="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陶渊明</w:t>
      </w:r>
      <w:r>
        <w:rPr>
          <w:rFonts w:ascii="宋体" w:hAnsi="宋体"/>
          <w:sz w:val="28"/>
          <w:szCs w:val="28"/>
        </w:rPr>
        <w:t>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盛年不重来，一日难再晨。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及时当勉励，岁月不待人。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52FB0"/>
    <w:rsid w:val="00417451"/>
    <w:rsid w:val="005928BD"/>
    <w:rsid w:val="0088515E"/>
    <w:rsid w:val="009F6921"/>
    <w:rsid w:val="00C61FC7"/>
    <w:rsid w:val="00E52FB0"/>
    <w:rsid w:val="3A7C4226"/>
    <w:rsid w:val="5BF472D4"/>
    <w:rsid w:val="770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文字 字符"/>
    <w:basedOn w:val="6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3</Pages>
  <Words>262</Words>
  <Characters>265</Characters>
  <Lines>3</Lines>
  <Paragraphs>1</Paragraphs>
  <TotalTime>0</TotalTime>
  <ScaleCrop>false</ScaleCrop>
  <LinksUpToDate>false</LinksUpToDate>
  <CharactersWithSpaces>381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2019-09-19T06:55:00Z</dcterms:created>
  <dc:creator>微软用户</dc:creator>
  <cp:lastModifiedBy>罗</cp:lastModifiedBy>
  <dcterms:modified xsi:type="dcterms:W3CDTF">2022-11-19T03:23:39Z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813B88414B1E48B7913BFCC71586F979</vt:lpwstr>
  </property>
</Properties>
</file>